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ACACB" w14:textId="77777777" w:rsidR="00647DC0" w:rsidRPr="00647DC0" w:rsidRDefault="00647DC0" w:rsidP="0050340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47DC0">
        <w:rPr>
          <w:rFonts w:ascii="Times New Roman" w:hAnsi="Times New Roman" w:cs="Times New Roman"/>
          <w:b/>
          <w:bCs/>
          <w:sz w:val="24"/>
          <w:szCs w:val="24"/>
          <w:u w:val="single"/>
        </w:rPr>
        <w:t>ZÁPISNICA</w:t>
      </w:r>
    </w:p>
    <w:p w14:paraId="30C2B539" w14:textId="77777777" w:rsidR="00647DC0" w:rsidRPr="00647DC0" w:rsidRDefault="00647DC0" w:rsidP="00647DC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8AF1FB4" w14:textId="77777777" w:rsidR="00647DC0" w:rsidRPr="00647DC0" w:rsidRDefault="00647DC0" w:rsidP="00647DC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A1BF34E" w14:textId="1A86C571" w:rsidR="00BC02BD" w:rsidRDefault="00647DC0" w:rsidP="00647DC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7DC0">
        <w:rPr>
          <w:rFonts w:ascii="Times New Roman" w:hAnsi="Times New Roman" w:cs="Times New Roman"/>
          <w:sz w:val="24"/>
          <w:szCs w:val="24"/>
        </w:rPr>
        <w:t>Zápisnica z</w:t>
      </w:r>
      <w:r w:rsidR="00196DF5">
        <w:rPr>
          <w:rFonts w:ascii="Times New Roman" w:hAnsi="Times New Roman" w:cs="Times New Roman"/>
          <w:sz w:val="24"/>
          <w:szCs w:val="24"/>
        </w:rPr>
        <w:t xml:space="preserve"> informačnej </w:t>
      </w:r>
      <w:r>
        <w:rPr>
          <w:rFonts w:ascii="Times New Roman" w:hAnsi="Times New Roman" w:cs="Times New Roman"/>
          <w:sz w:val="24"/>
          <w:szCs w:val="24"/>
        </w:rPr>
        <w:t xml:space="preserve"> pedagogickej </w:t>
      </w:r>
      <w:r w:rsidRPr="00647DC0">
        <w:rPr>
          <w:rFonts w:ascii="Times New Roman" w:hAnsi="Times New Roman" w:cs="Times New Roman"/>
          <w:sz w:val="24"/>
          <w:szCs w:val="24"/>
        </w:rPr>
        <w:t xml:space="preserve">porady konanej dňa  </w:t>
      </w:r>
      <w:r w:rsidR="00BC02BD">
        <w:rPr>
          <w:rFonts w:ascii="Times New Roman" w:hAnsi="Times New Roman" w:cs="Times New Roman"/>
          <w:sz w:val="24"/>
          <w:szCs w:val="24"/>
        </w:rPr>
        <w:t>0</w:t>
      </w:r>
      <w:r w:rsidR="00196DF5">
        <w:rPr>
          <w:rFonts w:ascii="Times New Roman" w:hAnsi="Times New Roman" w:cs="Times New Roman"/>
          <w:sz w:val="24"/>
          <w:szCs w:val="24"/>
        </w:rPr>
        <w:t>2</w:t>
      </w:r>
      <w:r w:rsidRPr="00647DC0">
        <w:rPr>
          <w:rFonts w:ascii="Times New Roman" w:hAnsi="Times New Roman" w:cs="Times New Roman"/>
          <w:sz w:val="24"/>
          <w:szCs w:val="24"/>
        </w:rPr>
        <w:t>.</w:t>
      </w:r>
      <w:r w:rsidR="00196DF5">
        <w:rPr>
          <w:rFonts w:ascii="Times New Roman" w:hAnsi="Times New Roman" w:cs="Times New Roman"/>
          <w:sz w:val="24"/>
          <w:szCs w:val="24"/>
        </w:rPr>
        <w:t xml:space="preserve"> </w:t>
      </w:r>
      <w:r w:rsidR="00A0093F">
        <w:rPr>
          <w:rFonts w:ascii="Times New Roman" w:hAnsi="Times New Roman" w:cs="Times New Roman"/>
          <w:sz w:val="24"/>
          <w:szCs w:val="24"/>
        </w:rPr>
        <w:t>0</w:t>
      </w:r>
      <w:r w:rsidR="00BC02BD">
        <w:rPr>
          <w:rFonts w:ascii="Times New Roman" w:hAnsi="Times New Roman" w:cs="Times New Roman"/>
          <w:sz w:val="24"/>
          <w:szCs w:val="24"/>
        </w:rPr>
        <w:t>2</w:t>
      </w:r>
      <w:r w:rsidR="00196DF5">
        <w:rPr>
          <w:rFonts w:ascii="Times New Roman" w:hAnsi="Times New Roman" w:cs="Times New Roman"/>
          <w:sz w:val="24"/>
          <w:szCs w:val="24"/>
        </w:rPr>
        <w:t xml:space="preserve">. </w:t>
      </w:r>
      <w:r w:rsidR="00BE56D3">
        <w:rPr>
          <w:rFonts w:ascii="Times New Roman" w:hAnsi="Times New Roman" w:cs="Times New Roman"/>
          <w:sz w:val="24"/>
          <w:szCs w:val="24"/>
        </w:rPr>
        <w:t>2</w:t>
      </w:r>
      <w:r w:rsidRPr="00647DC0">
        <w:rPr>
          <w:rFonts w:ascii="Times New Roman" w:hAnsi="Times New Roman" w:cs="Times New Roman"/>
          <w:sz w:val="24"/>
          <w:szCs w:val="24"/>
        </w:rPr>
        <w:t>02</w:t>
      </w:r>
      <w:r w:rsidR="00BC02BD">
        <w:rPr>
          <w:rFonts w:ascii="Times New Roman" w:hAnsi="Times New Roman" w:cs="Times New Roman"/>
          <w:sz w:val="24"/>
          <w:szCs w:val="24"/>
        </w:rPr>
        <w:t>6</w:t>
      </w:r>
    </w:p>
    <w:p w14:paraId="3160079F" w14:textId="3A1C6889" w:rsidR="00647DC0" w:rsidRPr="00647DC0" w:rsidRDefault="00AA6B9E" w:rsidP="00647DC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v MŠ Medzev.</w:t>
      </w:r>
    </w:p>
    <w:p w14:paraId="4C112053" w14:textId="77777777" w:rsidR="00647DC0" w:rsidRPr="00647DC0" w:rsidRDefault="00647DC0" w:rsidP="00647D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56E4DD" w14:textId="153D498A" w:rsidR="00647DC0" w:rsidRDefault="00647DC0" w:rsidP="00647DC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47DC0">
        <w:rPr>
          <w:rFonts w:ascii="Times New Roman" w:hAnsi="Times New Roman" w:cs="Times New Roman"/>
          <w:b/>
          <w:bCs/>
          <w:sz w:val="24"/>
          <w:szCs w:val="24"/>
          <w:u w:val="single"/>
        </w:rPr>
        <w:t>Prítomní: viď.</w:t>
      </w:r>
      <w:r w:rsidR="00027EC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príloha</w:t>
      </w:r>
      <w:r w:rsidRPr="00647DC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prezenčná listina</w:t>
      </w:r>
    </w:p>
    <w:p w14:paraId="45AE5DD9" w14:textId="46A178A6" w:rsidR="00D55ED8" w:rsidRPr="00667C75" w:rsidRDefault="00027EC7" w:rsidP="00040152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</w:p>
    <w:p w14:paraId="0486F1E3" w14:textId="77777777" w:rsidR="00BC02BD" w:rsidRPr="00667C75" w:rsidRDefault="00BC02BD" w:rsidP="00BC02BD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7C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Privítanie, otvorenie, kontrola uznesenia</w:t>
      </w:r>
    </w:p>
    <w:p w14:paraId="47FA4A2F" w14:textId="77777777" w:rsidR="00BC02BD" w:rsidRPr="00667C75" w:rsidRDefault="00BC02BD" w:rsidP="00BC02BD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7C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Analýza výchovy a vzdelávania 1. polroka školského roka</w:t>
      </w:r>
    </w:p>
    <w:p w14:paraId="67FCDA2B" w14:textId="77777777" w:rsidR="00BC02BD" w:rsidRPr="00667C75" w:rsidRDefault="00BC02BD" w:rsidP="00BC02BD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7C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Hodnotenie plánu úloh školy za 1. polrok</w:t>
      </w:r>
    </w:p>
    <w:p w14:paraId="6A4A8F71" w14:textId="77777777" w:rsidR="00BC02BD" w:rsidRPr="00667C75" w:rsidRDefault="00BC02BD" w:rsidP="00BC02BD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7C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Schválenie plánu dovoleniek na rok 2026</w:t>
      </w:r>
    </w:p>
    <w:p w14:paraId="496DCA80" w14:textId="77777777" w:rsidR="00BC02BD" w:rsidRPr="00667C75" w:rsidRDefault="00BC02BD" w:rsidP="00BC02BD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7C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Plánovanie akcii na 3. štvrťrok</w:t>
      </w:r>
    </w:p>
    <w:p w14:paraId="13FE7249" w14:textId="77777777" w:rsidR="00BC02BD" w:rsidRPr="00667C75" w:rsidRDefault="00BC02BD" w:rsidP="00BC02BD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7C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Rôzne</w:t>
      </w:r>
    </w:p>
    <w:p w14:paraId="23730F92" w14:textId="77777777" w:rsidR="00BC02BD" w:rsidRPr="00667C75" w:rsidRDefault="00BC02BD" w:rsidP="00BC02BD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7C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Diskusia, uznesenie</w:t>
      </w:r>
    </w:p>
    <w:p w14:paraId="10291E99" w14:textId="77777777" w:rsidR="00BC02BD" w:rsidRPr="00667C75" w:rsidRDefault="00BC02BD" w:rsidP="00BC02BD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7C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Záver</w:t>
      </w:r>
    </w:p>
    <w:p w14:paraId="5F718D34" w14:textId="77777777" w:rsidR="00A0093F" w:rsidRPr="00027EC7" w:rsidRDefault="00A0093F" w:rsidP="00040152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</w:p>
    <w:p w14:paraId="403EFAE6" w14:textId="77777777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7C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1. Privítanie a otvorenie porady</w:t>
      </w:r>
    </w:p>
    <w:p w14:paraId="4B2C2A83" w14:textId="77777777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7C75">
        <w:rPr>
          <w:rFonts w:ascii="Times New Roman" w:hAnsi="Times New Roman" w:cs="Times New Roman"/>
          <w:sz w:val="24"/>
          <w:szCs w:val="24"/>
        </w:rPr>
        <w:t>Riaditeľka materskej školy privítala všetkých prítomných a otvorila pracovnú poradu.</w:t>
      </w:r>
    </w:p>
    <w:p w14:paraId="30642751" w14:textId="4651BE31" w:rsidR="00667C75" w:rsidRPr="001D41C7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7C75">
        <w:rPr>
          <w:rFonts w:ascii="Times New Roman" w:hAnsi="Times New Roman" w:cs="Times New Roman"/>
          <w:sz w:val="24"/>
          <w:szCs w:val="24"/>
        </w:rPr>
        <w:t>Prebehla kontrola uznesení z predchádzajúcej porady – všetky uložené úlohy boli splnené.</w:t>
      </w:r>
    </w:p>
    <w:p w14:paraId="2DE5B586" w14:textId="77777777" w:rsidR="007F0420" w:rsidRDefault="007F0420" w:rsidP="00667C75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B4197D5" w14:textId="205D146F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7C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2. Analýza výchovy a vzdelávania za 1. polrok školského roka 2025/2026</w:t>
      </w:r>
    </w:p>
    <w:p w14:paraId="70CFB9C5" w14:textId="2ACDD395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7C75">
        <w:rPr>
          <w:rFonts w:ascii="Times New Roman" w:hAnsi="Times New Roman" w:cs="Times New Roman"/>
          <w:sz w:val="24"/>
          <w:szCs w:val="24"/>
        </w:rPr>
        <w:t>Každá triedna učiteľka odprezentovala hodnotenie výchovno-vzdelávacieho procesu za 1. polrok školského roka 2025/2026 za svoju triedu. Hodnotenia boli podpísané oboma zodpovednými pedagógmi a odovzdané pani riaditeľke.</w:t>
      </w:r>
    </w:p>
    <w:p w14:paraId="2D49B6DD" w14:textId="77777777" w:rsid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593F51" w14:textId="0D450E7E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7C75">
        <w:rPr>
          <w:rFonts w:ascii="Times New Roman" w:hAnsi="Times New Roman" w:cs="Times New Roman"/>
          <w:sz w:val="24"/>
          <w:szCs w:val="24"/>
        </w:rPr>
        <w:t>Plán úloh školy za 1. polrok bol splnený.</w:t>
      </w:r>
    </w:p>
    <w:p w14:paraId="117C5F2E" w14:textId="77777777" w:rsid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DEE5F6" w14:textId="7FF913DF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7C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3. Hospitačná činnosť</w:t>
      </w:r>
    </w:p>
    <w:p w14:paraId="5E28D88B" w14:textId="77777777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7C75">
        <w:rPr>
          <w:rFonts w:ascii="Times New Roman" w:hAnsi="Times New Roman" w:cs="Times New Roman"/>
          <w:sz w:val="24"/>
          <w:szCs w:val="24"/>
        </w:rPr>
        <w:t>Zástupkyňa riaditeľky, zodpovedná za hospitačnú činnosť, informovala prítomných o jej priebehu. Zároveň vyhodnotila doterajšie výsledky a postrehy z hospitácií. V prípade nejasností majú pedagogickí zamestnanci možnosť požiadať o individuálnu konzultáciu.</w:t>
      </w:r>
    </w:p>
    <w:p w14:paraId="045EB361" w14:textId="77777777" w:rsidR="007F0420" w:rsidRDefault="007F0420" w:rsidP="00667C75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0C4B242" w14:textId="6071AF4B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7C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4. Organizačné pokyny riaditeľky školy</w:t>
      </w:r>
    </w:p>
    <w:p w14:paraId="414B3AA0" w14:textId="0694FB9E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7C75">
        <w:rPr>
          <w:rFonts w:ascii="Times New Roman" w:hAnsi="Times New Roman" w:cs="Times New Roman"/>
          <w:sz w:val="24"/>
          <w:szCs w:val="24"/>
        </w:rPr>
        <w:t>Pani riaditeľka požiadala pedagogických zamestnancov o správne uloženie didaktických pomôcok v sklade.</w:t>
      </w:r>
    </w:p>
    <w:p w14:paraId="02A767D4" w14:textId="1C858A2F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7C75">
        <w:rPr>
          <w:rFonts w:ascii="Times New Roman" w:hAnsi="Times New Roman" w:cs="Times New Roman"/>
          <w:sz w:val="24"/>
          <w:szCs w:val="24"/>
        </w:rPr>
        <w:lastRenderedPageBreak/>
        <w:t>Výzdobu interiéru na chodbe je potrebné vytriediť do konca februára, a to počas nepriamej pedagogickej činnosti.</w:t>
      </w:r>
    </w:p>
    <w:p w14:paraId="1A8F1F12" w14:textId="4A12DFE0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7C75">
        <w:rPr>
          <w:rFonts w:ascii="Times New Roman" w:hAnsi="Times New Roman" w:cs="Times New Roman"/>
          <w:sz w:val="24"/>
          <w:szCs w:val="24"/>
        </w:rPr>
        <w:t>Počas jarných prázdnin bude prevádzka materskej školy v bežnom režime.</w:t>
      </w:r>
    </w:p>
    <w:p w14:paraId="5ED50712" w14:textId="5123740F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7C75">
        <w:rPr>
          <w:rFonts w:ascii="Times New Roman" w:hAnsi="Times New Roman" w:cs="Times New Roman"/>
          <w:sz w:val="24"/>
          <w:szCs w:val="24"/>
        </w:rPr>
        <w:t>Každá trieda si zorganizuje triedny aktív rodičov.</w:t>
      </w:r>
    </w:p>
    <w:p w14:paraId="35A896DF" w14:textId="58283B90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7C75">
        <w:rPr>
          <w:rFonts w:ascii="Times New Roman" w:hAnsi="Times New Roman" w:cs="Times New Roman"/>
          <w:sz w:val="24"/>
          <w:szCs w:val="24"/>
        </w:rPr>
        <w:t>Záškoláctvo rieši triedny učiteľ mesačne. Po 3 mesiacoch je potrebné pozvať rodičov na rozhovor, po 6 mesiacoch je potrebné situáciu nahlásiť príslušným orgánom.</w:t>
      </w:r>
    </w:p>
    <w:p w14:paraId="5C60A928" w14:textId="1A81F488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7C75">
        <w:rPr>
          <w:rFonts w:ascii="Times New Roman" w:hAnsi="Times New Roman" w:cs="Times New Roman"/>
          <w:sz w:val="24"/>
          <w:szCs w:val="24"/>
        </w:rPr>
        <w:t>Pedagogickí zamestnanci majú zvážiť možnosť zvýšenia kvalifikácie – bakalárske štúdium (Bc.) do roku 2029.</w:t>
      </w:r>
    </w:p>
    <w:p w14:paraId="3C228F5A" w14:textId="62F9825A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7C75">
        <w:rPr>
          <w:rFonts w:ascii="Times New Roman" w:hAnsi="Times New Roman" w:cs="Times New Roman"/>
          <w:sz w:val="24"/>
          <w:szCs w:val="24"/>
        </w:rPr>
        <w:t>Je potrebné pravidelne vyplňovať výkazy priamej a nepriamej pedagogickej činnosti.</w:t>
      </w:r>
    </w:p>
    <w:p w14:paraId="479C3BE9" w14:textId="068ECA7E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7C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5. Plánované aktivity</w:t>
      </w:r>
    </w:p>
    <w:p w14:paraId="29800593" w14:textId="2EFB0962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7C75">
        <w:rPr>
          <w:rFonts w:ascii="Times New Roman" w:hAnsi="Times New Roman" w:cs="Times New Roman"/>
          <w:sz w:val="24"/>
          <w:szCs w:val="24"/>
        </w:rPr>
        <w:t>Príprava a organizácia Dňa učiteľov – návrhy na miesto, termín a formu oslavy budú predmetom ďalšej diskusie.</w:t>
      </w:r>
    </w:p>
    <w:p w14:paraId="3A21E0FF" w14:textId="2335D357" w:rsid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7C75">
        <w:rPr>
          <w:rFonts w:ascii="Times New Roman" w:hAnsi="Times New Roman" w:cs="Times New Roman"/>
          <w:sz w:val="24"/>
          <w:szCs w:val="24"/>
        </w:rPr>
        <w:t>Pani riaditeľka požiadala pedagogických zamestnancov o návrhy na zážitkové učenie a nové aktivity pre deti.</w:t>
      </w:r>
    </w:p>
    <w:p w14:paraId="4EDD18E9" w14:textId="55BA6460" w:rsid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7C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Uznesenie</w:t>
      </w:r>
    </w:p>
    <w:p w14:paraId="0591D49F" w14:textId="06582AC0" w:rsidR="00667C75" w:rsidRDefault="00667C75" w:rsidP="00667C75">
      <w:pPr>
        <w:pStyle w:val="Odsekzoznamu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zorganizovať karneval</w:t>
      </w:r>
    </w:p>
    <w:p w14:paraId="07B9845E" w14:textId="2B454BF9" w:rsidR="00667C75" w:rsidRDefault="00667C75" w:rsidP="00667C75">
      <w:pPr>
        <w:pStyle w:val="Odsekzoznamu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návšteva ZŠ – detí plniace PPV</w:t>
      </w:r>
    </w:p>
    <w:p w14:paraId="03886EFA" w14:textId="579A452D" w:rsidR="00667C75" w:rsidRDefault="00667C75" w:rsidP="00667C75">
      <w:pPr>
        <w:pStyle w:val="Odsekzoznamu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každá trieda si zorganizuje triedny aktív</w:t>
      </w:r>
    </w:p>
    <w:p w14:paraId="02438312" w14:textId="35A6050E" w:rsidR="00667C75" w:rsidRDefault="00667C75" w:rsidP="00667C75">
      <w:pPr>
        <w:pStyle w:val="Odsekzoznamu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návšteva hvezdárne, knižnice</w:t>
      </w:r>
    </w:p>
    <w:p w14:paraId="10DD8C12" w14:textId="5A74B075" w:rsidR="00667C75" w:rsidRDefault="00667C75" w:rsidP="00667C75">
      <w:pPr>
        <w:pStyle w:val="Odsekzoznamu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výzdoba interiéru MŠ jarnou </w:t>
      </w:r>
      <w:proofErr w:type="spellStart"/>
      <w:r>
        <w:rPr>
          <w:rFonts w:ascii="Times New Roman" w:hAnsi="Times New Roman" w:cs="Times New Roman"/>
          <w:sz w:val="24"/>
          <w:szCs w:val="24"/>
        </w:rPr>
        <w:t>tématikou</w:t>
      </w:r>
      <w:proofErr w:type="spellEnd"/>
    </w:p>
    <w:p w14:paraId="739407C2" w14:textId="1D6F46AF" w:rsidR="00667C75" w:rsidRPr="00667C75" w:rsidRDefault="00667C75" w:rsidP="00667C75">
      <w:pPr>
        <w:pStyle w:val="Odsekzoznamu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spolupráci s </w:t>
      </w:r>
      <w:proofErr w:type="spellStart"/>
      <w:r>
        <w:rPr>
          <w:rFonts w:ascii="Times New Roman" w:hAnsi="Times New Roman" w:cs="Times New Roman"/>
          <w:sz w:val="24"/>
          <w:szCs w:val="24"/>
        </w:rPr>
        <w:t>SCPaP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bude vykona</w:t>
      </w:r>
      <w:r w:rsidR="00785E01">
        <w:rPr>
          <w:rFonts w:ascii="Times New Roman" w:hAnsi="Times New Roman" w:cs="Times New Roman"/>
          <w:sz w:val="24"/>
          <w:szCs w:val="24"/>
        </w:rPr>
        <w:t>ť</w:t>
      </w:r>
      <w:r>
        <w:rPr>
          <w:rFonts w:ascii="Times New Roman" w:hAnsi="Times New Roman" w:cs="Times New Roman"/>
          <w:sz w:val="24"/>
          <w:szCs w:val="24"/>
        </w:rPr>
        <w:t xml:space="preserve"> odborn</w:t>
      </w:r>
      <w:r w:rsidR="00785E01">
        <w:rPr>
          <w:rFonts w:ascii="Times New Roman" w:hAnsi="Times New Roman" w:cs="Times New Roman"/>
          <w:sz w:val="24"/>
          <w:szCs w:val="24"/>
        </w:rPr>
        <w:t>ú</w:t>
      </w:r>
      <w:r>
        <w:rPr>
          <w:rFonts w:ascii="Times New Roman" w:hAnsi="Times New Roman" w:cs="Times New Roman"/>
          <w:sz w:val="24"/>
          <w:szCs w:val="24"/>
        </w:rPr>
        <w:t xml:space="preserve"> intervenci</w:t>
      </w:r>
      <w:r w:rsidR="00785E01">
        <w:rPr>
          <w:rFonts w:ascii="Times New Roman" w:hAnsi="Times New Roman" w:cs="Times New Roman"/>
          <w:sz w:val="24"/>
          <w:szCs w:val="24"/>
        </w:rPr>
        <w:t>u</w:t>
      </w:r>
      <w:r w:rsidR="001D41C7">
        <w:rPr>
          <w:rFonts w:ascii="Times New Roman" w:hAnsi="Times New Roman" w:cs="Times New Roman"/>
          <w:sz w:val="24"/>
          <w:szCs w:val="24"/>
        </w:rPr>
        <w:t xml:space="preserve"> školskej zrelosti deťom plniacim PPV</w:t>
      </w:r>
    </w:p>
    <w:p w14:paraId="182513A3" w14:textId="77777777" w:rsidR="007F0420" w:rsidRPr="007F0420" w:rsidRDefault="007F0420" w:rsidP="007F0420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F0420">
        <w:rPr>
          <w:rFonts w:ascii="Times New Roman" w:hAnsi="Times New Roman" w:cs="Times New Roman"/>
          <w:b/>
          <w:bCs/>
          <w:i/>
          <w:iCs/>
          <w:sz w:val="24"/>
          <w:szCs w:val="24"/>
        </w:rPr>
        <w:t>Diskusia</w:t>
      </w:r>
    </w:p>
    <w:p w14:paraId="616F060A" w14:textId="77777777" w:rsidR="007F0420" w:rsidRPr="007F0420" w:rsidRDefault="007F0420" w:rsidP="007F04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0420">
        <w:rPr>
          <w:rFonts w:ascii="Times New Roman" w:hAnsi="Times New Roman" w:cs="Times New Roman"/>
          <w:sz w:val="24"/>
          <w:szCs w:val="24"/>
        </w:rPr>
        <w:t>V diskusii sa pedagogickí zamestnanci vyjadrili k plánovaným aktivitám školy, k organizácii práce a k možnostiam obohatenia výchovno-vzdelávacieho procesu o zážitkové učenie.</w:t>
      </w:r>
    </w:p>
    <w:p w14:paraId="22E3FB92" w14:textId="77777777" w:rsidR="00667C75" w:rsidRPr="00667C75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559E52" w14:textId="190A970E" w:rsidR="00667C75" w:rsidRPr="001D41C7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D41C7">
        <w:rPr>
          <w:rFonts w:ascii="Times New Roman" w:hAnsi="Times New Roman" w:cs="Times New Roman"/>
          <w:b/>
          <w:bCs/>
          <w:i/>
          <w:iCs/>
          <w:sz w:val="24"/>
          <w:szCs w:val="24"/>
        </w:rPr>
        <w:t>Záver</w:t>
      </w:r>
    </w:p>
    <w:p w14:paraId="233B1A46" w14:textId="4AA76AFB" w:rsidR="00DB723D" w:rsidRDefault="00667C75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7C75">
        <w:rPr>
          <w:rFonts w:ascii="Times New Roman" w:hAnsi="Times New Roman" w:cs="Times New Roman"/>
          <w:sz w:val="24"/>
          <w:szCs w:val="24"/>
        </w:rPr>
        <w:t>Riaditeľka materskej školy poďakovala prítomným za účasť a poradu ukončila.</w:t>
      </w:r>
    </w:p>
    <w:p w14:paraId="178D3CAA" w14:textId="77777777" w:rsidR="007F0420" w:rsidRDefault="007F0420" w:rsidP="00667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8AC0E3" w14:textId="6D25B5C9" w:rsidR="001D41C7" w:rsidRPr="001D41C7" w:rsidRDefault="001D41C7" w:rsidP="001D41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41C7">
        <w:rPr>
          <w:rFonts w:ascii="Times New Roman" w:hAnsi="Times New Roman" w:cs="Times New Roman"/>
          <w:sz w:val="24"/>
          <w:szCs w:val="24"/>
        </w:rPr>
        <w:t xml:space="preserve">Zapísal: </w:t>
      </w:r>
      <w:r>
        <w:rPr>
          <w:rFonts w:ascii="Times New Roman" w:hAnsi="Times New Roman" w:cs="Times New Roman"/>
          <w:sz w:val="24"/>
          <w:szCs w:val="24"/>
        </w:rPr>
        <w:t xml:space="preserve">Monika </w:t>
      </w:r>
      <w:proofErr w:type="spellStart"/>
      <w:r>
        <w:rPr>
          <w:rFonts w:ascii="Times New Roman" w:hAnsi="Times New Roman" w:cs="Times New Roman"/>
          <w:sz w:val="24"/>
          <w:szCs w:val="24"/>
        </w:rPr>
        <w:t>Nižníková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8F50EF" w14:textId="41444187" w:rsidR="001D41C7" w:rsidRPr="001D41C7" w:rsidRDefault="001D41C7" w:rsidP="001D41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41C7">
        <w:rPr>
          <w:rFonts w:ascii="Times New Roman" w:hAnsi="Times New Roman" w:cs="Times New Roman"/>
          <w:sz w:val="24"/>
          <w:szCs w:val="24"/>
        </w:rPr>
        <w:t xml:space="preserve">Overil: </w:t>
      </w:r>
      <w:r>
        <w:rPr>
          <w:rFonts w:ascii="Times New Roman" w:hAnsi="Times New Roman" w:cs="Times New Roman"/>
          <w:sz w:val="24"/>
          <w:szCs w:val="24"/>
        </w:rPr>
        <w:t>PaedDr. Anna Sopková</w:t>
      </w:r>
    </w:p>
    <w:p w14:paraId="6F271CB2" w14:textId="02E3DDC3" w:rsidR="001D41C7" w:rsidRPr="002451E6" w:rsidRDefault="001D41C7" w:rsidP="001D41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41C7">
        <w:rPr>
          <w:rFonts w:ascii="Times New Roman" w:hAnsi="Times New Roman" w:cs="Times New Roman"/>
          <w:sz w:val="24"/>
          <w:szCs w:val="24"/>
        </w:rPr>
        <w:t xml:space="preserve">Dátum: </w:t>
      </w:r>
      <w:r>
        <w:rPr>
          <w:rFonts w:ascii="Times New Roman" w:hAnsi="Times New Roman" w:cs="Times New Roman"/>
          <w:sz w:val="24"/>
          <w:szCs w:val="24"/>
        </w:rPr>
        <w:t>02.02.2026</w:t>
      </w:r>
    </w:p>
    <w:sectPr w:rsidR="001D41C7" w:rsidRPr="002451E6" w:rsidSect="007E1C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A0020"/>
    <w:multiLevelType w:val="hybridMultilevel"/>
    <w:tmpl w:val="8084CD88"/>
    <w:lvl w:ilvl="0" w:tplc="C7F806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F60ED1"/>
    <w:multiLevelType w:val="hybridMultilevel"/>
    <w:tmpl w:val="6DD86B24"/>
    <w:lvl w:ilvl="0" w:tplc="041B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3349BC"/>
    <w:multiLevelType w:val="multilevel"/>
    <w:tmpl w:val="08B8D4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D33DDB"/>
    <w:multiLevelType w:val="hybridMultilevel"/>
    <w:tmpl w:val="C876E016"/>
    <w:lvl w:ilvl="0" w:tplc="9C7A8AE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2374E5"/>
    <w:multiLevelType w:val="hybridMultilevel"/>
    <w:tmpl w:val="FC2E247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1E6A6A"/>
    <w:multiLevelType w:val="hybridMultilevel"/>
    <w:tmpl w:val="D4CC11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D338AB"/>
    <w:multiLevelType w:val="hybridMultilevel"/>
    <w:tmpl w:val="7148724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5176BD"/>
    <w:multiLevelType w:val="multilevel"/>
    <w:tmpl w:val="B5201E9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68469B4"/>
    <w:multiLevelType w:val="hybridMultilevel"/>
    <w:tmpl w:val="420A0950"/>
    <w:lvl w:ilvl="0" w:tplc="041B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0733171">
    <w:abstractNumId w:val="7"/>
  </w:num>
  <w:num w:numId="2" w16cid:durableId="167986424">
    <w:abstractNumId w:val="4"/>
  </w:num>
  <w:num w:numId="3" w16cid:durableId="346833722">
    <w:abstractNumId w:val="3"/>
  </w:num>
  <w:num w:numId="4" w16cid:durableId="949749293">
    <w:abstractNumId w:val="5"/>
  </w:num>
  <w:num w:numId="5" w16cid:durableId="554893318">
    <w:abstractNumId w:val="8"/>
  </w:num>
  <w:num w:numId="6" w16cid:durableId="746805401">
    <w:abstractNumId w:val="1"/>
  </w:num>
  <w:num w:numId="7" w16cid:durableId="1062868976">
    <w:abstractNumId w:val="2"/>
  </w:num>
  <w:num w:numId="8" w16cid:durableId="734396951">
    <w:abstractNumId w:val="0"/>
  </w:num>
  <w:num w:numId="9" w16cid:durableId="132573926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51E6"/>
    <w:rsid w:val="00023969"/>
    <w:rsid w:val="00026E9D"/>
    <w:rsid w:val="00027EC7"/>
    <w:rsid w:val="00040152"/>
    <w:rsid w:val="0008763A"/>
    <w:rsid w:val="000A28EB"/>
    <w:rsid w:val="000E304E"/>
    <w:rsid w:val="000F2186"/>
    <w:rsid w:val="0013710E"/>
    <w:rsid w:val="00196DF5"/>
    <w:rsid w:val="00196EE3"/>
    <w:rsid w:val="001B7ABF"/>
    <w:rsid w:val="001D41C7"/>
    <w:rsid w:val="00232575"/>
    <w:rsid w:val="002451E6"/>
    <w:rsid w:val="00260FB5"/>
    <w:rsid w:val="00276891"/>
    <w:rsid w:val="002A63A4"/>
    <w:rsid w:val="002B5F3C"/>
    <w:rsid w:val="002B6774"/>
    <w:rsid w:val="002E0C35"/>
    <w:rsid w:val="0030406F"/>
    <w:rsid w:val="00343ABF"/>
    <w:rsid w:val="003B2742"/>
    <w:rsid w:val="003B5EB4"/>
    <w:rsid w:val="003E2A5B"/>
    <w:rsid w:val="00413726"/>
    <w:rsid w:val="00437244"/>
    <w:rsid w:val="004E10E9"/>
    <w:rsid w:val="00503408"/>
    <w:rsid w:val="00552508"/>
    <w:rsid w:val="00556B8A"/>
    <w:rsid w:val="00576BC6"/>
    <w:rsid w:val="0059798A"/>
    <w:rsid w:val="005A045E"/>
    <w:rsid w:val="005A5834"/>
    <w:rsid w:val="005D5F98"/>
    <w:rsid w:val="0061589C"/>
    <w:rsid w:val="00647DC0"/>
    <w:rsid w:val="00667C75"/>
    <w:rsid w:val="006D60E2"/>
    <w:rsid w:val="006E2EFF"/>
    <w:rsid w:val="007166FC"/>
    <w:rsid w:val="0075268A"/>
    <w:rsid w:val="00785E01"/>
    <w:rsid w:val="007E1CBB"/>
    <w:rsid w:val="007F0420"/>
    <w:rsid w:val="00821E8A"/>
    <w:rsid w:val="008247E3"/>
    <w:rsid w:val="00830E7A"/>
    <w:rsid w:val="008351FC"/>
    <w:rsid w:val="00852A84"/>
    <w:rsid w:val="00884F16"/>
    <w:rsid w:val="00885B65"/>
    <w:rsid w:val="008D2524"/>
    <w:rsid w:val="008F186F"/>
    <w:rsid w:val="008F4506"/>
    <w:rsid w:val="0091117D"/>
    <w:rsid w:val="009214F0"/>
    <w:rsid w:val="00922388"/>
    <w:rsid w:val="00954283"/>
    <w:rsid w:val="00992CEC"/>
    <w:rsid w:val="009D093B"/>
    <w:rsid w:val="009E757B"/>
    <w:rsid w:val="009F41F9"/>
    <w:rsid w:val="00A005A5"/>
    <w:rsid w:val="00A0093F"/>
    <w:rsid w:val="00A43769"/>
    <w:rsid w:val="00A811E5"/>
    <w:rsid w:val="00A85321"/>
    <w:rsid w:val="00AA6B9E"/>
    <w:rsid w:val="00AB554A"/>
    <w:rsid w:val="00B0161D"/>
    <w:rsid w:val="00B02151"/>
    <w:rsid w:val="00B551FE"/>
    <w:rsid w:val="00B96270"/>
    <w:rsid w:val="00BC02BD"/>
    <w:rsid w:val="00BE0F32"/>
    <w:rsid w:val="00BE56D3"/>
    <w:rsid w:val="00C124F8"/>
    <w:rsid w:val="00C266B9"/>
    <w:rsid w:val="00C90FAA"/>
    <w:rsid w:val="00CC1677"/>
    <w:rsid w:val="00CC52C2"/>
    <w:rsid w:val="00CD0A24"/>
    <w:rsid w:val="00CD49C5"/>
    <w:rsid w:val="00D010B0"/>
    <w:rsid w:val="00D0184E"/>
    <w:rsid w:val="00D01C53"/>
    <w:rsid w:val="00D0384F"/>
    <w:rsid w:val="00D32937"/>
    <w:rsid w:val="00D36224"/>
    <w:rsid w:val="00D42619"/>
    <w:rsid w:val="00D55ED8"/>
    <w:rsid w:val="00D607D6"/>
    <w:rsid w:val="00D71491"/>
    <w:rsid w:val="00DB723D"/>
    <w:rsid w:val="00DE67FA"/>
    <w:rsid w:val="00E1464D"/>
    <w:rsid w:val="00EA6961"/>
    <w:rsid w:val="00F055C2"/>
    <w:rsid w:val="00F42CD1"/>
    <w:rsid w:val="00FA238F"/>
    <w:rsid w:val="00FB379B"/>
    <w:rsid w:val="00FC09ED"/>
    <w:rsid w:val="00FC6E63"/>
    <w:rsid w:val="00FE2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6AD2E"/>
  <w15:docId w15:val="{29145157-7991-473E-A5F4-4CBBA802E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E1CB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196D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C1A92-9CEB-42BD-A9DC-235EEEEB7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1144</TotalTime>
  <Pages>2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Sedlakova</dc:creator>
  <cp:keywords/>
  <dc:description/>
  <cp:lastModifiedBy>Irena Sedlakova</cp:lastModifiedBy>
  <cp:revision>30</cp:revision>
  <cp:lastPrinted>2024-12-02T11:00:00Z</cp:lastPrinted>
  <dcterms:created xsi:type="dcterms:W3CDTF">2024-08-12T12:20:00Z</dcterms:created>
  <dcterms:modified xsi:type="dcterms:W3CDTF">2026-03-10T08:38:00Z</dcterms:modified>
</cp:coreProperties>
</file>